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F8" w:rsidRDefault="009175F8"/>
    <w:tbl>
      <w:tblPr>
        <w:tblW w:w="1107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8"/>
      </w:tblGrid>
      <w:tr w:rsidR="00123FAB" w:rsidRPr="00316673" w:rsidTr="006541D1">
        <w:trPr>
          <w:trHeight w:val="196"/>
        </w:trPr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A6" w:rsidRPr="00316673" w:rsidRDefault="00D813A6" w:rsidP="00D813A6">
            <w:pPr>
              <w:spacing w:after="0" w:line="221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6673">
              <w:rPr>
                <w:rFonts w:ascii="Times New Roman" w:hAnsi="Times New Roman" w:cs="Times New Roman"/>
                <w:b/>
                <w:szCs w:val="24"/>
              </w:rPr>
              <w:t xml:space="preserve">ФГАОУ ВО «Северо-Восточный федеральный университет им. </w:t>
            </w:r>
            <w:proofErr w:type="spellStart"/>
            <w:r w:rsidRPr="00316673">
              <w:rPr>
                <w:rFonts w:ascii="Times New Roman" w:hAnsi="Times New Roman" w:cs="Times New Roman"/>
                <w:b/>
                <w:szCs w:val="24"/>
              </w:rPr>
              <w:t>М.К.Аммосова</w:t>
            </w:r>
            <w:proofErr w:type="spellEnd"/>
            <w:r w:rsidRPr="00316673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123FAB" w:rsidRPr="00316673" w:rsidRDefault="00123FAB" w:rsidP="00A71386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АОУ Р</w:t>
            </w:r>
            <w:proofErr w:type="gramStart"/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С(</w:t>
            </w:r>
            <w:proofErr w:type="gramEnd"/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Я) ДПО « Институт развития образования и повышения квалификации им. </w:t>
            </w:r>
            <w:r w:rsidR="00541C00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С.Н. </w:t>
            </w: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Донского – </w:t>
            </w: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II</w:t>
            </w: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»</w:t>
            </w:r>
          </w:p>
          <w:p w:rsidR="00A825EC" w:rsidRPr="00316673" w:rsidRDefault="00A825EC" w:rsidP="00A71386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Управление образования окружной администрации города Якутска</w:t>
            </w:r>
          </w:p>
          <w:p w:rsidR="00123FAB" w:rsidRPr="00316673" w:rsidRDefault="009E46A7" w:rsidP="00A71386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МАО</w:t>
            </w:r>
            <w:r w:rsidR="00A825EC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 «</w:t>
            </w:r>
            <w:r w:rsidR="00123FAB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Национальная политехническая средняя общеобразовательная школа №2</w:t>
            </w:r>
            <w:r w:rsidR="005435B0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»</w:t>
            </w:r>
            <w:r w:rsidR="00123FAB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</w:t>
            </w:r>
            <w:r w:rsid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</w:t>
            </w:r>
            <w:r w:rsidR="00123FAB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ГО «город Якутск» (с углубленным изучением отдельных предметов)</w:t>
            </w:r>
          </w:p>
          <w:p w:rsidR="00123FAB" w:rsidRPr="00316673" w:rsidRDefault="00123FAB" w:rsidP="00A7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3FAB" w:rsidRPr="00316673" w:rsidTr="006541D1">
        <w:trPr>
          <w:trHeight w:val="48"/>
        </w:trPr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AB" w:rsidRPr="00316673" w:rsidRDefault="00123FAB" w:rsidP="006541D1">
            <w:pPr>
              <w:spacing w:after="0" w:line="22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E74" w:rsidRPr="00316673" w:rsidRDefault="00B52E74" w:rsidP="006541D1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письмо-приглашение</w:t>
      </w:r>
    </w:p>
    <w:p w:rsidR="000E6440" w:rsidRPr="00316673" w:rsidRDefault="00123FAB" w:rsidP="004C3BD5">
      <w:pPr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объединение учителей 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Национальной  политехнической средней общеобразовательной школы №2</w:t>
      </w:r>
      <w:r w:rsidR="005435B0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кафедрой</w:t>
      </w:r>
      <w:r w:rsidR="00A825E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преподавания математики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F5C" w:rsidRPr="00316673">
        <w:rPr>
          <w:rFonts w:ascii="Times New Roman" w:hAnsi="Times New Roman" w:cs="Times New Roman"/>
          <w:sz w:val="24"/>
          <w:szCs w:val="24"/>
        </w:rPr>
        <w:t>Северо-Восточного федерального</w:t>
      </w:r>
      <w:r w:rsidR="00A825EC" w:rsidRPr="0031667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96F5C" w:rsidRPr="00316673">
        <w:rPr>
          <w:rFonts w:ascii="Times New Roman" w:hAnsi="Times New Roman" w:cs="Times New Roman"/>
          <w:sz w:val="24"/>
          <w:szCs w:val="24"/>
        </w:rPr>
        <w:t>а</w:t>
      </w:r>
      <w:r w:rsidR="00A825EC" w:rsidRPr="00316673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A825EC" w:rsidRPr="00316673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="00E96F5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кафедрой </w:t>
      </w:r>
      <w:r w:rsidR="00A825E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физико-математического образования  </w:t>
      </w:r>
      <w:r w:rsidR="00A825E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Института развития образования и повышения квалификации им. </w:t>
      </w:r>
      <w:r w:rsidR="00541C0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С.Н. </w:t>
      </w:r>
      <w:r w:rsidR="00A825E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Донского – </w:t>
      </w:r>
      <w:r w:rsidR="00A825E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E96F5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управлением образования окружной администрации города Якутска с целью реализации концепции математического образования по Республике Саха (Якутия) проводит </w:t>
      </w:r>
      <w:r w:rsidR="007064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ежегодную </w:t>
      </w:r>
      <w:r w:rsidR="0024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11DD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еспубликанскую </w:t>
      </w:r>
      <w:r w:rsidR="007064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открытую игру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221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«Математическая</w:t>
      </w:r>
      <w:proofErr w:type="gramEnd"/>
      <w:r w:rsidR="00D93221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r w:rsidR="00E96F5C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бака» </w:t>
      </w:r>
      <w:r w:rsidR="00E96F5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</w:t>
      </w:r>
      <w:r w:rsidR="009E46A7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6</w:t>
      </w:r>
      <w:r w:rsidR="00D813A6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46A7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13A6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D813A6" w:rsidRPr="00316673" w:rsidRDefault="00D813A6" w:rsidP="004C3BD5">
      <w:pPr>
        <w:spacing w:after="0" w:line="316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73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746B62">
        <w:rPr>
          <w:rFonts w:ascii="Times New Roman" w:hAnsi="Times New Roman" w:cs="Times New Roman"/>
          <w:sz w:val="24"/>
          <w:szCs w:val="24"/>
        </w:rPr>
        <w:t>:  9 декабря 2021</w:t>
      </w:r>
      <w:r w:rsidR="009E46A7" w:rsidRPr="00316673">
        <w:rPr>
          <w:rFonts w:ascii="Times New Roman" w:hAnsi="Times New Roman" w:cs="Times New Roman"/>
          <w:sz w:val="24"/>
          <w:szCs w:val="24"/>
        </w:rPr>
        <w:t>г.</w:t>
      </w:r>
      <w:r w:rsidRPr="00316673">
        <w:rPr>
          <w:rFonts w:ascii="Times New Roman" w:hAnsi="Times New Roman" w:cs="Times New Roman"/>
          <w:sz w:val="24"/>
          <w:szCs w:val="24"/>
        </w:rPr>
        <w:t xml:space="preserve"> 10:00ч (по местному времени)</w:t>
      </w:r>
      <w:r w:rsidR="00B46D27" w:rsidRPr="00316673">
        <w:rPr>
          <w:rFonts w:ascii="Times New Roman" w:hAnsi="Times New Roman" w:cs="Times New Roman"/>
          <w:sz w:val="24"/>
          <w:szCs w:val="24"/>
        </w:rPr>
        <w:t>.</w:t>
      </w:r>
    </w:p>
    <w:p w:rsidR="005435B0" w:rsidRPr="00316673" w:rsidRDefault="001B0911" w:rsidP="004C3BD5">
      <w:pPr>
        <w:spacing w:after="0" w:line="316" w:lineRule="atLeas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проведения: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Дистанционная</w:t>
      </w:r>
      <w:proofErr w:type="gramEnd"/>
      <w:r w:rsidR="00811DD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0E6440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5B0" w:rsidRPr="00316673" w:rsidRDefault="00541C00" w:rsidP="00EA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73">
        <w:rPr>
          <w:rFonts w:ascii="Times New Roman" w:hAnsi="Times New Roman" w:cs="Times New Roman"/>
          <w:b/>
          <w:sz w:val="24"/>
          <w:szCs w:val="24"/>
        </w:rPr>
        <w:t>Председатели оргкомитета:</w:t>
      </w:r>
      <w:r w:rsidRPr="00316673">
        <w:rPr>
          <w:rFonts w:ascii="Times New Roman" w:hAnsi="Times New Roman" w:cs="Times New Roman"/>
          <w:sz w:val="24"/>
          <w:szCs w:val="24"/>
        </w:rPr>
        <w:t xml:space="preserve"> Ефремов Валентин Павлович,</w:t>
      </w:r>
      <w:r w:rsidR="005435B0" w:rsidRPr="0031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B0" w:rsidRPr="0031667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5435B0" w:rsidRPr="00316673">
        <w:rPr>
          <w:rFonts w:ascii="Times New Roman" w:hAnsi="Times New Roman" w:cs="Times New Roman"/>
          <w:sz w:val="24"/>
          <w:szCs w:val="24"/>
        </w:rPr>
        <w:t>.,</w:t>
      </w:r>
      <w:r w:rsidRPr="00316673">
        <w:rPr>
          <w:rFonts w:ascii="Times New Roman" w:hAnsi="Times New Roman" w:cs="Times New Roman"/>
          <w:sz w:val="24"/>
          <w:szCs w:val="24"/>
        </w:rPr>
        <w:t xml:space="preserve"> </w:t>
      </w:r>
      <w:r w:rsidR="00EA17F8" w:rsidRPr="00316673">
        <w:rPr>
          <w:rFonts w:ascii="Times New Roman" w:hAnsi="Times New Roman" w:cs="Times New Roman"/>
          <w:sz w:val="24"/>
          <w:szCs w:val="24"/>
        </w:rPr>
        <w:t xml:space="preserve">доцент ИМИ СВФУ </w:t>
      </w:r>
      <w:r w:rsidRPr="00316673">
        <w:rPr>
          <w:rFonts w:ascii="Times New Roman" w:hAnsi="Times New Roman" w:cs="Times New Roman"/>
          <w:sz w:val="24"/>
          <w:szCs w:val="24"/>
        </w:rPr>
        <w:t xml:space="preserve">заведующий кафедрой методики преподавания математики; </w:t>
      </w:r>
      <w:r w:rsidR="00FF3F63">
        <w:rPr>
          <w:rFonts w:ascii="Times New Roman" w:hAnsi="Times New Roman" w:cs="Times New Roman"/>
          <w:sz w:val="24"/>
          <w:szCs w:val="24"/>
        </w:rPr>
        <w:t xml:space="preserve">Павлов </w:t>
      </w:r>
      <w:proofErr w:type="spellStart"/>
      <w:r w:rsidR="00FF3F63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="00FF3F63">
        <w:rPr>
          <w:rFonts w:ascii="Times New Roman" w:hAnsi="Times New Roman" w:cs="Times New Roman"/>
          <w:sz w:val="24"/>
          <w:szCs w:val="24"/>
        </w:rPr>
        <w:t xml:space="preserve"> Михайлович, </w:t>
      </w:r>
      <w:r w:rsidR="00FF3F63" w:rsidRPr="00FF3F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директор АОУ ДПО Р</w:t>
      </w:r>
      <w:proofErr w:type="gramStart"/>
      <w:r w:rsidR="00FF3F63" w:rsidRPr="00FF3F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С(</w:t>
      </w:r>
      <w:proofErr w:type="gramEnd"/>
      <w:r w:rsidR="00FF3F63" w:rsidRPr="00FF3F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Я) «Институт развития образования и повышения квалификации»,</w:t>
      </w:r>
      <w:r w:rsidR="00EA17F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Семенов А.К., начальник </w:t>
      </w:r>
      <w:r w:rsidR="00EA17F8" w:rsidRPr="00EA17F8">
        <w:rPr>
          <w:rFonts w:ascii="Times New Roman" w:hAnsi="Times New Roman" w:cs="Times New Roman"/>
          <w:color w:val="000000" w:themeColor="text1"/>
          <w:sz w:val="24"/>
          <w:szCs w:val="20"/>
        </w:rPr>
        <w:t>Управления образования Окружной администрации города Якутска</w:t>
      </w:r>
      <w:r w:rsidR="00EA17F8">
        <w:rPr>
          <w:rFonts w:ascii="Arial" w:hAnsi="Arial" w:cs="Arial"/>
          <w:color w:val="000000" w:themeColor="text1"/>
          <w:sz w:val="32"/>
          <w:szCs w:val="21"/>
          <w:shd w:val="clear" w:color="auto" w:fill="FFFFFF"/>
        </w:rPr>
        <w:t xml:space="preserve">, </w:t>
      </w:r>
      <w:r w:rsidR="005435B0" w:rsidRPr="00316673">
        <w:rPr>
          <w:rFonts w:ascii="Times New Roman" w:hAnsi="Times New Roman" w:cs="Times New Roman"/>
          <w:sz w:val="24"/>
          <w:szCs w:val="24"/>
        </w:rPr>
        <w:t xml:space="preserve">Владимиров Василий Михайлович, директор  </w:t>
      </w:r>
      <w:r w:rsidR="000E6440" w:rsidRPr="00316673">
        <w:rPr>
          <w:rFonts w:ascii="Times New Roman" w:hAnsi="Times New Roman" w:cs="Times New Roman"/>
          <w:sz w:val="24"/>
          <w:szCs w:val="24"/>
        </w:rPr>
        <w:t>МАОУ НПСОШ№2.</w:t>
      </w:r>
    </w:p>
    <w:p w:rsidR="005435B0" w:rsidRPr="00316673" w:rsidRDefault="00B02DC8" w:rsidP="00EA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Члены оргкомитета: </w:t>
      </w:r>
      <w:proofErr w:type="spellStart"/>
      <w:r w:rsidR="00EA17F8" w:rsidRPr="00316673"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 w:rsidR="00EA17F8" w:rsidRPr="00316673">
        <w:rPr>
          <w:rFonts w:ascii="Times New Roman" w:hAnsi="Times New Roman" w:cs="Times New Roman"/>
          <w:sz w:val="24"/>
          <w:szCs w:val="24"/>
        </w:rPr>
        <w:t xml:space="preserve"> Марина Ивановна,  </w:t>
      </w:r>
      <w:proofErr w:type="spellStart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EA17F8" w:rsidRPr="0031667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кафедрой  физико-математического образования  </w:t>
      </w:r>
      <w:proofErr w:type="spellStart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ИРОиПК</w:t>
      </w:r>
      <w:proofErr w:type="spellEnd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A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7F8" w:rsidRPr="00316673">
        <w:rPr>
          <w:rFonts w:ascii="Times New Roman" w:hAnsi="Times New Roman" w:cs="Times New Roman"/>
          <w:sz w:val="24"/>
          <w:szCs w:val="24"/>
        </w:rPr>
        <w:t>Докторова</w:t>
      </w:r>
      <w:proofErr w:type="spellEnd"/>
      <w:r w:rsidR="00EA17F8" w:rsidRPr="00316673">
        <w:rPr>
          <w:rFonts w:ascii="Times New Roman" w:hAnsi="Times New Roman" w:cs="Times New Roman"/>
          <w:sz w:val="24"/>
          <w:szCs w:val="24"/>
        </w:rPr>
        <w:t xml:space="preserve"> Ульяна Ивановна, главный специалист отдела развития образования УО  ОА города Якутска,</w:t>
      </w:r>
      <w:r w:rsidR="00EA17F8">
        <w:rPr>
          <w:rFonts w:ascii="Times New Roman" w:hAnsi="Times New Roman" w:cs="Times New Roman"/>
          <w:sz w:val="24"/>
          <w:szCs w:val="24"/>
        </w:rPr>
        <w:t xml:space="preserve"> </w:t>
      </w:r>
      <w:r w:rsidR="0074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Давлетова Мария Германовна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руководитель методического объединения учителей математики г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ородского округа «город Якутск»;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5B0" w:rsidRPr="00316673">
        <w:rPr>
          <w:rFonts w:ascii="Times New Roman" w:hAnsi="Times New Roman" w:cs="Times New Roman"/>
          <w:sz w:val="24"/>
          <w:szCs w:val="24"/>
        </w:rPr>
        <w:t xml:space="preserve">Заболоцкая Маргарита Яковлевна, заместитель директора по качеству образования </w:t>
      </w:r>
      <w:r w:rsidR="000E6440" w:rsidRPr="00316673">
        <w:rPr>
          <w:rFonts w:ascii="Times New Roman" w:hAnsi="Times New Roman" w:cs="Times New Roman"/>
          <w:sz w:val="24"/>
          <w:szCs w:val="24"/>
        </w:rPr>
        <w:t xml:space="preserve"> </w:t>
      </w:r>
      <w:r w:rsidR="005435B0" w:rsidRPr="00316673">
        <w:rPr>
          <w:rFonts w:ascii="Times New Roman" w:hAnsi="Times New Roman" w:cs="Times New Roman"/>
          <w:sz w:val="24"/>
          <w:szCs w:val="24"/>
        </w:rPr>
        <w:t>НПСОШ№2</w:t>
      </w:r>
      <w:r w:rsidR="00EA17F8">
        <w:rPr>
          <w:rFonts w:ascii="Times New Roman" w:hAnsi="Times New Roman" w:cs="Times New Roman"/>
          <w:sz w:val="24"/>
          <w:szCs w:val="24"/>
        </w:rPr>
        <w:t>.</w:t>
      </w:r>
    </w:p>
    <w:p w:rsidR="00541C00" w:rsidRPr="00316673" w:rsidRDefault="005435B0" w:rsidP="00EA17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644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1C00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="002B2453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мероприятий</w:t>
      </w:r>
      <w:r w:rsidR="00541C00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11DDA" w:rsidRPr="00316673" w:rsidRDefault="00811DDA" w:rsidP="00811DDA">
      <w:pPr>
        <w:spacing w:after="0" w:line="316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1C0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Установочный семинар.</w:t>
      </w:r>
      <w:r w:rsidR="00170B4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C0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746B62">
        <w:rPr>
          <w:rFonts w:ascii="Times New Roman" w:hAnsi="Times New Roman" w:cs="Times New Roman"/>
          <w:color w:val="000000" w:themeColor="text1"/>
          <w:sz w:val="24"/>
          <w:szCs w:val="24"/>
        </w:rPr>
        <w:t>. 6.12.2021г. в 17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p w:rsidR="00811DDA" w:rsidRPr="00316673" w:rsidRDefault="00811DDA" w:rsidP="00811DDA">
      <w:pPr>
        <w:spacing w:after="0" w:line="316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-Торжественное открытие.</w:t>
      </w:r>
      <w:r w:rsidR="00170B4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746B62">
        <w:rPr>
          <w:rFonts w:ascii="Times New Roman" w:hAnsi="Times New Roman" w:cs="Times New Roman"/>
          <w:color w:val="000000" w:themeColor="text1"/>
          <w:sz w:val="24"/>
          <w:szCs w:val="24"/>
        </w:rPr>
        <w:t>. 9.12.2021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г. в 10:00</w:t>
      </w:r>
    </w:p>
    <w:p w:rsidR="00811DDA" w:rsidRPr="00316673" w:rsidRDefault="00811DDA" w:rsidP="00811DDA">
      <w:pPr>
        <w:spacing w:after="0" w:line="316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-Игра </w:t>
      </w:r>
      <w:r w:rsidR="000E644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«Математическая А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бака».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746B62">
        <w:rPr>
          <w:rFonts w:ascii="Times New Roman" w:hAnsi="Times New Roman" w:cs="Times New Roman"/>
          <w:color w:val="000000" w:themeColor="text1"/>
          <w:sz w:val="24"/>
          <w:szCs w:val="24"/>
        </w:rPr>
        <w:t>. 9.12.2021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г. в 10:30</w:t>
      </w:r>
    </w:p>
    <w:p w:rsidR="000E6440" w:rsidRPr="00316673" w:rsidRDefault="00811DDA" w:rsidP="00811DDA">
      <w:pPr>
        <w:spacing w:after="0" w:line="316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-Размещение итогов на сайте</w:t>
      </w:r>
      <w:r w:rsidR="00FF3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FF3F63" w:rsidRPr="00AF2665">
          <w:rPr>
            <w:rStyle w:val="aa"/>
            <w:rFonts w:ascii="Times New Roman" w:hAnsi="Times New Roman" w:cs="Times New Roman"/>
            <w:sz w:val="24"/>
            <w:szCs w:val="24"/>
          </w:rPr>
          <w:t>http://iroipk-sakha.ru/</w:t>
        </w:r>
      </w:hyperlink>
      <w:r w:rsidR="00EA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8" w:history="1">
        <w:r w:rsidR="00EA17F8" w:rsidRPr="00AF2665">
          <w:rPr>
            <w:rStyle w:val="aa"/>
            <w:rFonts w:ascii="Times New Roman" w:hAnsi="Times New Roman" w:cs="Times New Roman"/>
            <w:sz w:val="24"/>
            <w:szCs w:val="24"/>
          </w:rPr>
          <w:t>http://school2.yaguo.ru/</w:t>
        </w:r>
      </w:hyperlink>
      <w:r w:rsidR="00EA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B4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B62">
        <w:rPr>
          <w:rFonts w:ascii="Times New Roman" w:hAnsi="Times New Roman" w:cs="Times New Roman"/>
          <w:color w:val="000000" w:themeColor="text1"/>
          <w:sz w:val="24"/>
          <w:szCs w:val="24"/>
        </w:rPr>
        <w:t>13.12.2021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811DDA" w:rsidRPr="00316673" w:rsidRDefault="00811DDA" w:rsidP="000E6440">
      <w:pPr>
        <w:spacing w:after="0" w:line="316" w:lineRule="atLeast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участия в игре.</w:t>
      </w:r>
    </w:p>
    <w:p w:rsidR="00D93221" w:rsidRPr="00316673" w:rsidRDefault="008A19E5" w:rsidP="0099098B">
      <w:pPr>
        <w:pStyle w:val="a8"/>
        <w:numPr>
          <w:ilvl w:val="0"/>
          <w:numId w:val="10"/>
        </w:numPr>
        <w:spacing w:after="0" w:line="316" w:lineRule="atLeast"/>
        <w:jc w:val="both"/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6.12.2021</w:t>
      </w:r>
      <w:r w:rsidR="00047880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школам </w:t>
      </w:r>
      <w:r w:rsidR="00047880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зарегистрироваться 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047880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площадки</w:t>
      </w:r>
      <w:r w:rsidR="00047880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 </w:t>
      </w:r>
      <w:r w:rsidR="00047880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по ссылке: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99098B" w:rsidRPr="00691AEC">
          <w:rPr>
            <w:rStyle w:val="aa"/>
            <w:rFonts w:ascii="Times New Roman" w:hAnsi="Times New Roman" w:cs="Times New Roman"/>
            <w:sz w:val="24"/>
            <w:szCs w:val="24"/>
          </w:rPr>
          <w:t>https://forms.gle/Lpbnxo7dcE4Boosz9</w:t>
        </w:r>
      </w:hyperlink>
      <w:r w:rsidR="0099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6863" w:rsidRDefault="00E44107" w:rsidP="003D7C2F">
      <w:pPr>
        <w:pStyle w:val="a8"/>
        <w:numPr>
          <w:ilvl w:val="0"/>
          <w:numId w:val="10"/>
        </w:numPr>
        <w:spacing w:after="0" w:line="31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863">
        <w:rPr>
          <w:rFonts w:ascii="Times New Roman" w:hAnsi="Times New Roman" w:cs="Times New Roman"/>
          <w:color w:val="000000" w:themeColor="text1"/>
          <w:sz w:val="24"/>
          <w:szCs w:val="24"/>
        </w:rPr>
        <w:t>Не п</w:t>
      </w:r>
      <w:r w:rsidR="008A19E5" w:rsidRPr="003C6863">
        <w:rPr>
          <w:rFonts w:ascii="Times New Roman" w:hAnsi="Times New Roman" w:cs="Times New Roman"/>
          <w:color w:val="000000" w:themeColor="text1"/>
          <w:sz w:val="24"/>
          <w:szCs w:val="24"/>
        </w:rPr>
        <w:t>озднее 7.12.2021</w:t>
      </w:r>
      <w:r w:rsidR="00D93221" w:rsidRPr="003C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подать</w:t>
      </w:r>
      <w:r w:rsidRPr="003C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221" w:rsidRPr="003C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 </w:t>
      </w:r>
      <w:r w:rsidRPr="003C6863">
        <w:rPr>
          <w:rFonts w:ascii="Times New Roman" w:hAnsi="Times New Roman" w:cs="Times New Roman"/>
          <w:color w:val="000000" w:themeColor="text1"/>
          <w:sz w:val="24"/>
          <w:szCs w:val="24"/>
        </w:rPr>
        <w:t>команд</w:t>
      </w:r>
      <w:r w:rsidR="00B02DC8" w:rsidRPr="003C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D93221" w:rsidRPr="003C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hyperlink r:id="rId10" w:history="1">
        <w:r w:rsidR="003D7C2F" w:rsidRPr="00691AEC">
          <w:rPr>
            <w:rStyle w:val="aa"/>
            <w:rFonts w:ascii="Times New Roman" w:hAnsi="Times New Roman" w:cs="Times New Roman"/>
            <w:sz w:val="24"/>
            <w:szCs w:val="24"/>
          </w:rPr>
          <w:t>https://forms.gle/VfxDLxX7QyJMPeyu5</w:t>
        </w:r>
      </w:hyperlink>
      <w:r w:rsidR="003D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107" w:rsidRPr="003C6863" w:rsidRDefault="00E44107" w:rsidP="000E6440">
      <w:pPr>
        <w:pStyle w:val="a8"/>
        <w:numPr>
          <w:ilvl w:val="0"/>
          <w:numId w:val="10"/>
        </w:numPr>
        <w:spacing w:after="0" w:line="316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требования: </w:t>
      </w:r>
      <w:bookmarkStart w:id="0" w:name="_GoBack"/>
      <w:bookmarkEnd w:id="0"/>
    </w:p>
    <w:p w:rsidR="00E44107" w:rsidRPr="00316673" w:rsidRDefault="00E44107" w:rsidP="004C3BD5">
      <w:pPr>
        <w:pStyle w:val="a8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proofErr w:type="gramStart"/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исправной</w:t>
      </w:r>
      <w:proofErr w:type="gramEnd"/>
      <w:r w:rsidR="00B02DC8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включенной веб-камеры и микро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фона (включая встроенные в ноутбуки);</w:t>
      </w:r>
    </w:p>
    <w:p w:rsidR="00E44107" w:rsidRPr="00316673" w:rsidRDefault="00E44107" w:rsidP="004C3BD5">
      <w:pPr>
        <w:pStyle w:val="a8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постоянного интернет</w:t>
      </w:r>
      <w:r w:rsidR="004C3BD5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C3BD5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соединения; </w:t>
      </w:r>
    </w:p>
    <w:p w:rsidR="00E44107" w:rsidRPr="00316673" w:rsidRDefault="00EC1E9F" w:rsidP="004C3BD5">
      <w:pPr>
        <w:pStyle w:val="a8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установленная платформа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онлайн-конференции 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6F1B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2FAF" w:rsidRPr="008B2FAF" w:rsidRDefault="00746B62" w:rsidP="006F1BAF">
      <w:pPr>
        <w:pStyle w:val="a6"/>
        <w:numPr>
          <w:ilvl w:val="0"/>
          <w:numId w:val="10"/>
        </w:numPr>
        <w:spacing w:before="0" w:beforeAutospacing="0" w:after="0" w:afterAutospacing="0" w:line="221" w:lineRule="atLeast"/>
        <w:ind w:left="284" w:hanging="284"/>
        <w:rPr>
          <w:color w:val="000000"/>
        </w:rPr>
      </w:pPr>
      <w:r>
        <w:rPr>
          <w:color w:val="000000" w:themeColor="text1"/>
        </w:rPr>
        <w:t>Не позднее 7.12.2021</w:t>
      </w:r>
      <w:r w:rsidR="004C3BD5" w:rsidRPr="008B2FAF">
        <w:rPr>
          <w:color w:val="000000" w:themeColor="text1"/>
        </w:rPr>
        <w:t xml:space="preserve"> </w:t>
      </w:r>
      <w:r w:rsidR="004C3BD5" w:rsidRPr="00316673">
        <w:t>произвести оплату редакционного сбора за органи</w:t>
      </w:r>
      <w:r w:rsidR="008B2FAF">
        <w:t>зацию и проведение мероприятия.</w:t>
      </w:r>
    </w:p>
    <w:p w:rsidR="002B638B" w:rsidRPr="008B2FAF" w:rsidRDefault="002B638B" w:rsidP="008B2FAF">
      <w:pPr>
        <w:pStyle w:val="a6"/>
        <w:spacing w:before="0" w:beforeAutospacing="0" w:after="0" w:afterAutospacing="0" w:line="221" w:lineRule="atLeast"/>
        <w:ind w:left="284" w:firstLine="0"/>
        <w:rPr>
          <w:color w:val="000000"/>
        </w:rPr>
      </w:pPr>
      <w:r w:rsidRPr="008B2FAF">
        <w:rPr>
          <w:b/>
        </w:rPr>
        <w:t>Приложение 1</w:t>
      </w:r>
      <w:r w:rsidRPr="008B2FAF">
        <w:t>. Форм</w:t>
      </w:r>
      <w:r w:rsidR="009E46A7" w:rsidRPr="008B2FAF">
        <w:t>а</w:t>
      </w:r>
      <w:r w:rsidRPr="008B2FAF">
        <w:t xml:space="preserve"> заявки</w:t>
      </w:r>
      <w:r w:rsidR="007064F8" w:rsidRPr="008B2FAF">
        <w:t>.</w:t>
      </w:r>
      <w:r w:rsidRPr="008B2FAF">
        <w:t xml:space="preserve"> </w:t>
      </w:r>
    </w:p>
    <w:p w:rsidR="002B638B" w:rsidRPr="00316673" w:rsidRDefault="008B2FAF" w:rsidP="006541D1">
      <w:pPr>
        <w:spacing w:after="0" w:line="3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6541D1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638B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2.</w:t>
      </w:r>
      <w:r w:rsidR="002B638B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38B" w:rsidRPr="00316673">
        <w:rPr>
          <w:rFonts w:ascii="Times New Roman" w:hAnsi="Times New Roman" w:cs="Times New Roman"/>
          <w:sz w:val="24"/>
          <w:szCs w:val="24"/>
        </w:rPr>
        <w:t>Положение открытой игры «Математическая Абака»</w:t>
      </w:r>
      <w:r w:rsidR="006516BB" w:rsidRPr="00316673">
        <w:rPr>
          <w:rFonts w:ascii="Times New Roman" w:hAnsi="Times New Roman" w:cs="Times New Roman"/>
          <w:sz w:val="24"/>
          <w:szCs w:val="24"/>
        </w:rPr>
        <w:t>.</w:t>
      </w:r>
    </w:p>
    <w:p w:rsidR="002B638B" w:rsidRPr="00316673" w:rsidRDefault="002B638B" w:rsidP="002B638B">
      <w:pPr>
        <w:spacing w:after="0" w:line="316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E46A7" w:rsidRDefault="009E46A7" w:rsidP="002B638B">
      <w:pPr>
        <w:spacing w:after="0" w:line="316" w:lineRule="atLeast"/>
        <w:ind w:firstLine="708"/>
        <w:rPr>
          <w:rFonts w:ascii="Times New Roman" w:hAnsi="Times New Roman"/>
          <w:sz w:val="24"/>
          <w:szCs w:val="24"/>
        </w:rPr>
      </w:pPr>
    </w:p>
    <w:p w:rsidR="009E46A7" w:rsidRPr="002B638B" w:rsidRDefault="009E46A7" w:rsidP="002B638B">
      <w:pPr>
        <w:spacing w:after="0" w:line="316" w:lineRule="atLeast"/>
        <w:ind w:firstLine="708"/>
        <w:rPr>
          <w:rFonts w:ascii="Times New Roman" w:hAnsi="Times New Roman"/>
          <w:sz w:val="24"/>
          <w:szCs w:val="24"/>
        </w:rPr>
      </w:pPr>
    </w:p>
    <w:p w:rsidR="007F3E8A" w:rsidRDefault="007F3E8A" w:rsidP="007F3E8A">
      <w:pPr>
        <w:pStyle w:val="a6"/>
        <w:spacing w:before="0" w:beforeAutospacing="0" w:after="0" w:afterAutospacing="0"/>
        <w:ind w:firstLine="0"/>
        <w:jc w:val="right"/>
        <w:rPr>
          <w:bCs/>
          <w:i/>
          <w:sz w:val="28"/>
          <w:szCs w:val="28"/>
        </w:rPr>
      </w:pPr>
    </w:p>
    <w:p w:rsidR="0099098B" w:rsidRDefault="0099098B" w:rsidP="007F3E8A">
      <w:pPr>
        <w:pStyle w:val="a6"/>
        <w:spacing w:before="0" w:beforeAutospacing="0" w:after="0" w:afterAutospacing="0"/>
        <w:ind w:firstLine="0"/>
        <w:jc w:val="right"/>
        <w:rPr>
          <w:bCs/>
          <w:i/>
          <w:sz w:val="28"/>
          <w:szCs w:val="28"/>
        </w:rPr>
      </w:pPr>
    </w:p>
    <w:p w:rsidR="007F3E8A" w:rsidRPr="007F3E8A" w:rsidRDefault="007F3E8A" w:rsidP="007F3E8A">
      <w:pPr>
        <w:pStyle w:val="a6"/>
        <w:spacing w:before="0" w:beforeAutospacing="0" w:after="0" w:afterAutospacing="0"/>
        <w:ind w:firstLine="0"/>
        <w:jc w:val="right"/>
        <w:rPr>
          <w:bCs/>
          <w:i/>
          <w:szCs w:val="28"/>
        </w:rPr>
      </w:pPr>
      <w:r w:rsidRPr="007F3E8A">
        <w:rPr>
          <w:bCs/>
          <w:i/>
          <w:szCs w:val="28"/>
        </w:rPr>
        <w:lastRenderedPageBreak/>
        <w:t>Приложение 1.</w:t>
      </w:r>
    </w:p>
    <w:p w:rsidR="007F3E8A" w:rsidRPr="007F3E8A" w:rsidRDefault="007F3E8A" w:rsidP="007F3E8A">
      <w:pPr>
        <w:jc w:val="center"/>
        <w:rPr>
          <w:b/>
          <w:sz w:val="28"/>
        </w:rPr>
      </w:pPr>
    </w:p>
    <w:p w:rsidR="007F3E8A" w:rsidRPr="00460CDD" w:rsidRDefault="007F3E8A" w:rsidP="009E46A7">
      <w:pPr>
        <w:jc w:val="center"/>
        <w:rPr>
          <w:rFonts w:ascii="Times New Roman" w:hAnsi="Times New Roman" w:cs="Times New Roman"/>
          <w:sz w:val="24"/>
        </w:rPr>
      </w:pPr>
      <w:r w:rsidRPr="00460CDD">
        <w:rPr>
          <w:rFonts w:ascii="Times New Roman" w:hAnsi="Times New Roman" w:cs="Times New Roman"/>
          <w:sz w:val="24"/>
        </w:rPr>
        <w:t>Форма заявки на участие в игре  «Математическая Абака»</w:t>
      </w:r>
    </w:p>
    <w:p w:rsidR="007F3E8A" w:rsidRDefault="007F3E8A" w:rsidP="007F3E8A">
      <w:pPr>
        <w:pStyle w:val="a8"/>
        <w:rPr>
          <w:rFonts w:ascii="Times New Roman" w:hAnsi="Times New Roman" w:cs="Times New Roman"/>
          <w:sz w:val="28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628"/>
        <w:gridCol w:w="2941"/>
        <w:gridCol w:w="873"/>
        <w:gridCol w:w="2742"/>
      </w:tblGrid>
      <w:tr w:rsidR="00B75A52" w:rsidRPr="000E6440" w:rsidTr="000E6440">
        <w:trPr>
          <w:trHeight w:val="269"/>
        </w:trPr>
        <w:tc>
          <w:tcPr>
            <w:tcW w:w="1750" w:type="dxa"/>
            <w:shd w:val="clear" w:color="auto" w:fill="auto"/>
          </w:tcPr>
          <w:p w:rsidR="00B75A52" w:rsidRPr="000E6440" w:rsidRDefault="006541D1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кола</w:t>
            </w:r>
          </w:p>
        </w:tc>
        <w:tc>
          <w:tcPr>
            <w:tcW w:w="1628" w:type="dxa"/>
          </w:tcPr>
          <w:p w:rsidR="00B75A52" w:rsidRPr="000E6440" w:rsidRDefault="006541D1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оманда</w:t>
            </w:r>
          </w:p>
        </w:tc>
        <w:tc>
          <w:tcPr>
            <w:tcW w:w="2941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Ф.И. участника</w:t>
            </w:r>
          </w:p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(полностью)</w:t>
            </w:r>
          </w:p>
        </w:tc>
        <w:tc>
          <w:tcPr>
            <w:tcW w:w="873" w:type="dxa"/>
            <w:shd w:val="clear" w:color="auto" w:fill="auto"/>
          </w:tcPr>
          <w:p w:rsidR="00B75A52" w:rsidRPr="000E6440" w:rsidRDefault="000E6440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ласс</w:t>
            </w:r>
          </w:p>
        </w:tc>
        <w:tc>
          <w:tcPr>
            <w:tcW w:w="2742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ФИО учителя</w:t>
            </w:r>
          </w:p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(полностью)</w:t>
            </w:r>
          </w:p>
        </w:tc>
      </w:tr>
      <w:tr w:rsidR="00B75A52" w:rsidRPr="000E6440" w:rsidTr="000E6440">
        <w:trPr>
          <w:trHeight w:val="1168"/>
        </w:trPr>
        <w:tc>
          <w:tcPr>
            <w:tcW w:w="1750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НПСОШ  2</w:t>
            </w:r>
          </w:p>
        </w:tc>
        <w:tc>
          <w:tcPr>
            <w:tcW w:w="1628" w:type="dxa"/>
          </w:tcPr>
          <w:p w:rsidR="00B75A52" w:rsidRPr="000E6440" w:rsidRDefault="000E6440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Тускул</w:t>
            </w:r>
            <w:proofErr w:type="spellEnd"/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1. Иванов Петя</w:t>
            </w:r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2.Петров Ваня</w:t>
            </w:r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3.Светланов Сергей</w:t>
            </w:r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 xml:space="preserve">4. Петров </w:t>
            </w:r>
            <w:proofErr w:type="spellStart"/>
            <w:r w:rsidRPr="000E6440">
              <w:rPr>
                <w:rFonts w:ascii="Times New Roman" w:hAnsi="Times New Roman" w:cs="Times New Roman"/>
                <w:i/>
                <w:sz w:val="24"/>
              </w:rPr>
              <w:t>Айсен</w:t>
            </w:r>
            <w:proofErr w:type="spellEnd"/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5. Кириллина Галя</w:t>
            </w:r>
          </w:p>
        </w:tc>
        <w:tc>
          <w:tcPr>
            <w:tcW w:w="873" w:type="dxa"/>
            <w:shd w:val="clear" w:color="auto" w:fill="auto"/>
          </w:tcPr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6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6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в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б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в</w:t>
            </w:r>
          </w:p>
        </w:tc>
        <w:tc>
          <w:tcPr>
            <w:tcW w:w="2742" w:type="dxa"/>
            <w:shd w:val="clear" w:color="auto" w:fill="auto"/>
          </w:tcPr>
          <w:p w:rsidR="00B75A52" w:rsidRPr="000E6440" w:rsidRDefault="00D93221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Иванова Наталья Васильевна</w:t>
            </w:r>
          </w:p>
        </w:tc>
      </w:tr>
    </w:tbl>
    <w:p w:rsidR="00B75A52" w:rsidRDefault="00B75A52" w:rsidP="007F3E8A"/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/>
    <w:p w:rsidR="00D93221" w:rsidRDefault="00D93221" w:rsidP="007F3E8A"/>
    <w:p w:rsidR="00D93221" w:rsidRDefault="00D93221" w:rsidP="007F3E8A"/>
    <w:p w:rsidR="00D93221" w:rsidRDefault="00D93221" w:rsidP="007F3E8A"/>
    <w:p w:rsidR="00D93221" w:rsidRDefault="00D93221" w:rsidP="007F3E8A"/>
    <w:p w:rsidR="00D93221" w:rsidRDefault="00D93221" w:rsidP="007F3E8A"/>
    <w:p w:rsidR="00D93221" w:rsidRDefault="00D9322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823ACE" w:rsidRDefault="00823ACE" w:rsidP="007F3E8A"/>
    <w:p w:rsidR="00823ACE" w:rsidRDefault="00823ACE" w:rsidP="007F3E8A"/>
    <w:p w:rsidR="006541D1" w:rsidRPr="00D93221" w:rsidRDefault="006541D1" w:rsidP="007F3E8A"/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3A7058" w:rsidRPr="007F3E8A" w:rsidRDefault="00D93221" w:rsidP="007F3E8A">
      <w:pPr>
        <w:spacing w:after="0" w:line="316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7F3E8A" w:rsidRPr="007F3E8A">
        <w:rPr>
          <w:rFonts w:ascii="Times New Roman" w:hAnsi="Times New Roman" w:cs="Times New Roman"/>
          <w:i/>
          <w:sz w:val="24"/>
          <w:szCs w:val="24"/>
        </w:rPr>
        <w:t>.</w:t>
      </w:r>
    </w:p>
    <w:p w:rsidR="0050320C" w:rsidRPr="0099098B" w:rsidRDefault="0050320C" w:rsidP="0050320C">
      <w:pPr>
        <w:spacing w:after="0" w:line="3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9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320C" w:rsidRPr="0099098B" w:rsidRDefault="0050320C" w:rsidP="0050320C">
      <w:pPr>
        <w:spacing w:after="0" w:line="3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98B">
        <w:rPr>
          <w:rFonts w:ascii="Times New Roman" w:hAnsi="Times New Roman" w:cs="Times New Roman"/>
          <w:b/>
          <w:sz w:val="24"/>
          <w:szCs w:val="24"/>
        </w:rPr>
        <w:t>открытой игры «</w:t>
      </w:r>
      <w:r w:rsidR="006516BB" w:rsidRPr="0099098B">
        <w:rPr>
          <w:rFonts w:ascii="Times New Roman" w:hAnsi="Times New Roman" w:cs="Times New Roman"/>
          <w:b/>
          <w:sz w:val="24"/>
          <w:szCs w:val="24"/>
        </w:rPr>
        <w:t xml:space="preserve">Математическая </w:t>
      </w:r>
      <w:r w:rsidRPr="0099098B">
        <w:rPr>
          <w:rFonts w:ascii="Times New Roman" w:hAnsi="Times New Roman" w:cs="Times New Roman"/>
          <w:b/>
          <w:sz w:val="24"/>
          <w:szCs w:val="24"/>
        </w:rPr>
        <w:t>Абака»</w:t>
      </w:r>
      <w:r w:rsidR="003A7058" w:rsidRPr="0099098B">
        <w:rPr>
          <w:rFonts w:ascii="Times New Roman" w:hAnsi="Times New Roman" w:cs="Times New Roman"/>
          <w:b/>
          <w:sz w:val="24"/>
          <w:szCs w:val="24"/>
        </w:rPr>
        <w:t>.</w:t>
      </w:r>
    </w:p>
    <w:p w:rsidR="003A7058" w:rsidRPr="0099098B" w:rsidRDefault="003A7058" w:rsidP="0050320C">
      <w:pPr>
        <w:spacing w:after="0" w:line="316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50320C" w:rsidRPr="0099098B" w:rsidRDefault="0050320C" w:rsidP="0050320C">
      <w:pPr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 xml:space="preserve">1. </w:t>
      </w:r>
      <w:r w:rsidRPr="0099098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FA3D33" w:rsidRPr="0099098B">
        <w:rPr>
          <w:rFonts w:ascii="Times New Roman" w:hAnsi="Times New Roman" w:cs="Times New Roman"/>
          <w:b/>
          <w:sz w:val="24"/>
          <w:szCs w:val="24"/>
        </w:rPr>
        <w:t>.</w:t>
      </w:r>
      <w:r w:rsidRPr="0099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0C" w:rsidRPr="0099098B" w:rsidRDefault="0050320C" w:rsidP="0050320C">
      <w:pPr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1.1.</w:t>
      </w:r>
      <w:r w:rsidR="00526015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Pr="0099098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открытой игры «</w:t>
      </w:r>
      <w:r w:rsidR="006516BB" w:rsidRPr="0099098B">
        <w:rPr>
          <w:rFonts w:ascii="Times New Roman" w:hAnsi="Times New Roman" w:cs="Times New Roman"/>
          <w:sz w:val="24"/>
          <w:szCs w:val="24"/>
        </w:rPr>
        <w:t xml:space="preserve">Математическая </w:t>
      </w:r>
      <w:r w:rsidRPr="0099098B">
        <w:rPr>
          <w:rFonts w:ascii="Times New Roman" w:hAnsi="Times New Roman" w:cs="Times New Roman"/>
          <w:sz w:val="24"/>
          <w:szCs w:val="24"/>
        </w:rPr>
        <w:t xml:space="preserve">Абака», ее организационное и методическое обеспечение. </w:t>
      </w:r>
    </w:p>
    <w:p w:rsidR="0050320C" w:rsidRPr="0099098B" w:rsidRDefault="0050320C" w:rsidP="0050320C">
      <w:pPr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1.2</w:t>
      </w:r>
      <w:r w:rsidR="00526015" w:rsidRPr="0099098B">
        <w:rPr>
          <w:rFonts w:ascii="Times New Roman" w:hAnsi="Times New Roman" w:cs="Times New Roman"/>
          <w:sz w:val="24"/>
          <w:szCs w:val="24"/>
        </w:rPr>
        <w:t>.</w:t>
      </w:r>
      <w:r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="00526015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Pr="0099098B">
        <w:rPr>
          <w:rFonts w:ascii="Times New Roman" w:hAnsi="Times New Roman" w:cs="Times New Roman"/>
          <w:sz w:val="24"/>
          <w:szCs w:val="24"/>
        </w:rPr>
        <w:t xml:space="preserve">Организаторами открытой игры </w:t>
      </w:r>
      <w:r w:rsidR="006516BB" w:rsidRPr="0099098B">
        <w:rPr>
          <w:rFonts w:ascii="Times New Roman" w:hAnsi="Times New Roman" w:cs="Times New Roman"/>
          <w:sz w:val="24"/>
          <w:szCs w:val="24"/>
        </w:rPr>
        <w:t xml:space="preserve">«Математическая Абака» </w:t>
      </w:r>
      <w:r w:rsidRPr="0099098B">
        <w:rPr>
          <w:rFonts w:ascii="Times New Roman" w:hAnsi="Times New Roman" w:cs="Times New Roman"/>
          <w:sz w:val="24"/>
          <w:szCs w:val="24"/>
        </w:rPr>
        <w:t>являются кафедра учите</w:t>
      </w:r>
      <w:r w:rsidR="009E46A7" w:rsidRPr="0099098B">
        <w:rPr>
          <w:rFonts w:ascii="Times New Roman" w:hAnsi="Times New Roman" w:cs="Times New Roman"/>
          <w:sz w:val="24"/>
          <w:szCs w:val="24"/>
        </w:rPr>
        <w:t>лей математики и информатики МАО</w:t>
      </w:r>
      <w:r w:rsidRPr="0099098B">
        <w:rPr>
          <w:rFonts w:ascii="Times New Roman" w:hAnsi="Times New Roman" w:cs="Times New Roman"/>
          <w:sz w:val="24"/>
          <w:szCs w:val="24"/>
        </w:rPr>
        <w:t>У НПСОШ</w:t>
      </w:r>
      <w:r w:rsidR="009E02B8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Pr="0099098B">
        <w:rPr>
          <w:rFonts w:ascii="Times New Roman" w:hAnsi="Times New Roman" w:cs="Times New Roman"/>
          <w:sz w:val="24"/>
          <w:szCs w:val="24"/>
        </w:rPr>
        <w:t>№2 г. Якутска.</w:t>
      </w:r>
    </w:p>
    <w:p w:rsidR="0050320C" w:rsidRPr="0099098B" w:rsidRDefault="0050320C" w:rsidP="0050320C">
      <w:pPr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 xml:space="preserve">1.3. Открытая игра </w:t>
      </w:r>
      <w:r w:rsidR="007064F8" w:rsidRPr="0099098B">
        <w:rPr>
          <w:rFonts w:ascii="Times New Roman" w:hAnsi="Times New Roman" w:cs="Times New Roman"/>
          <w:sz w:val="24"/>
          <w:szCs w:val="24"/>
        </w:rPr>
        <w:t xml:space="preserve">«Математическая Абака»  </w:t>
      </w:r>
      <w:r w:rsidRPr="0099098B">
        <w:rPr>
          <w:rFonts w:ascii="Times New Roman" w:hAnsi="Times New Roman" w:cs="Times New Roman"/>
          <w:sz w:val="24"/>
          <w:szCs w:val="24"/>
        </w:rPr>
        <w:t>проводится</w:t>
      </w:r>
      <w:r w:rsidR="006516BB" w:rsidRPr="0099098B">
        <w:rPr>
          <w:rFonts w:ascii="Times New Roman" w:hAnsi="Times New Roman" w:cs="Times New Roman"/>
          <w:sz w:val="24"/>
          <w:szCs w:val="24"/>
        </w:rPr>
        <w:t xml:space="preserve"> в г. Якутске</w:t>
      </w:r>
      <w:r w:rsidRPr="0099098B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9E46A7" w:rsidRPr="0099098B">
        <w:rPr>
          <w:rFonts w:ascii="Times New Roman" w:hAnsi="Times New Roman" w:cs="Times New Roman"/>
          <w:sz w:val="24"/>
          <w:szCs w:val="24"/>
        </w:rPr>
        <w:t>МАО</w:t>
      </w:r>
      <w:r w:rsidR="007064F8" w:rsidRPr="0099098B">
        <w:rPr>
          <w:rFonts w:ascii="Times New Roman" w:hAnsi="Times New Roman" w:cs="Times New Roman"/>
          <w:sz w:val="24"/>
          <w:szCs w:val="24"/>
        </w:rPr>
        <w:t>У НПСОШ</w:t>
      </w:r>
      <w:r w:rsidR="009E02B8" w:rsidRPr="0099098B">
        <w:rPr>
          <w:rFonts w:ascii="Times New Roman" w:hAnsi="Times New Roman" w:cs="Times New Roman"/>
          <w:sz w:val="24"/>
          <w:szCs w:val="24"/>
        </w:rPr>
        <w:t xml:space="preserve"> №</w:t>
      </w:r>
      <w:r w:rsidR="007064F8" w:rsidRPr="0099098B">
        <w:rPr>
          <w:rFonts w:ascii="Times New Roman" w:hAnsi="Times New Roman" w:cs="Times New Roman"/>
          <w:sz w:val="24"/>
          <w:szCs w:val="24"/>
        </w:rPr>
        <w:t>2, в улусах</w:t>
      </w:r>
      <w:r w:rsidR="006516BB" w:rsidRPr="0099098B">
        <w:rPr>
          <w:rFonts w:ascii="Times New Roman" w:hAnsi="Times New Roman" w:cs="Times New Roman"/>
          <w:sz w:val="24"/>
          <w:szCs w:val="24"/>
        </w:rPr>
        <w:t xml:space="preserve"> по соответствующим площадкам</w:t>
      </w:r>
      <w:r w:rsidR="007064F8" w:rsidRPr="0099098B">
        <w:rPr>
          <w:rFonts w:ascii="Times New Roman" w:hAnsi="Times New Roman" w:cs="Times New Roman"/>
          <w:sz w:val="24"/>
          <w:szCs w:val="24"/>
        </w:rPr>
        <w:t xml:space="preserve"> в онлайн режиме</w:t>
      </w:r>
      <w:r w:rsidR="006516BB" w:rsidRPr="0099098B">
        <w:rPr>
          <w:rFonts w:ascii="Times New Roman" w:hAnsi="Times New Roman" w:cs="Times New Roman"/>
          <w:sz w:val="24"/>
          <w:szCs w:val="24"/>
        </w:rPr>
        <w:t>.</w:t>
      </w:r>
    </w:p>
    <w:p w:rsidR="003A7058" w:rsidRPr="0099098B" w:rsidRDefault="003A7058" w:rsidP="0050320C">
      <w:pPr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99098B" w:rsidRDefault="0050320C" w:rsidP="0050320C">
      <w:pPr>
        <w:spacing w:after="0" w:line="3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 xml:space="preserve">2. </w:t>
      </w:r>
      <w:r w:rsidRPr="0099098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B52E74" w:rsidRPr="0099098B">
        <w:rPr>
          <w:rFonts w:ascii="Times New Roman" w:hAnsi="Times New Roman" w:cs="Times New Roman"/>
          <w:b/>
          <w:sz w:val="24"/>
          <w:szCs w:val="24"/>
        </w:rPr>
        <w:t>игры</w:t>
      </w:r>
      <w:r w:rsidR="00FA3D33" w:rsidRPr="0099098B">
        <w:rPr>
          <w:rFonts w:ascii="Times New Roman" w:hAnsi="Times New Roman" w:cs="Times New Roman"/>
          <w:b/>
          <w:sz w:val="24"/>
          <w:szCs w:val="24"/>
        </w:rPr>
        <w:t>.</w:t>
      </w:r>
      <w:r w:rsidRPr="00990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20C" w:rsidRPr="0099098B" w:rsidRDefault="0050320C" w:rsidP="003A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 xml:space="preserve">Цель: активизировать познавательную деятельность учащихся, развивать их творческие способности. </w:t>
      </w:r>
    </w:p>
    <w:p w:rsidR="0050320C" w:rsidRPr="0099098B" w:rsidRDefault="0050320C" w:rsidP="003A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0320C" w:rsidRPr="0099098B" w:rsidRDefault="0050320C" w:rsidP="003A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 xml:space="preserve">- создание условий для выявления, поддержки и развития математически одаренных детей; </w:t>
      </w:r>
    </w:p>
    <w:p w:rsidR="0099098B" w:rsidRDefault="0050320C" w:rsidP="003A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 xml:space="preserve">- пропаганда командного способа работы с интеллектуальными проблемами; </w:t>
      </w:r>
    </w:p>
    <w:p w:rsidR="0050320C" w:rsidRPr="0099098B" w:rsidRDefault="0050320C" w:rsidP="003A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- формирование умения выстраивать стратегию командой игры;</w:t>
      </w:r>
    </w:p>
    <w:p w:rsidR="0050320C" w:rsidRPr="0099098B" w:rsidRDefault="0050320C" w:rsidP="003A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- привлечение учителей математики к работе с одаренными детьми.</w:t>
      </w:r>
    </w:p>
    <w:p w:rsidR="007064F8" w:rsidRPr="0099098B" w:rsidRDefault="007064F8" w:rsidP="0050320C">
      <w:pPr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99098B" w:rsidRDefault="0050320C" w:rsidP="0050320C">
      <w:pPr>
        <w:spacing w:after="0" w:line="3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 xml:space="preserve">3. </w:t>
      </w:r>
      <w:r w:rsidRPr="0099098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3A7058" w:rsidRPr="0099098B">
        <w:rPr>
          <w:rFonts w:ascii="Times New Roman" w:hAnsi="Times New Roman" w:cs="Times New Roman"/>
          <w:b/>
          <w:sz w:val="24"/>
          <w:szCs w:val="24"/>
        </w:rPr>
        <w:t>игры.</w:t>
      </w:r>
    </w:p>
    <w:p w:rsidR="0050320C" w:rsidRPr="0099098B" w:rsidRDefault="0050320C" w:rsidP="0050320C">
      <w:pPr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В игре «</w:t>
      </w:r>
      <w:r w:rsidR="006516BB" w:rsidRPr="0099098B">
        <w:rPr>
          <w:rFonts w:ascii="Times New Roman" w:hAnsi="Times New Roman" w:cs="Times New Roman"/>
          <w:sz w:val="24"/>
          <w:szCs w:val="24"/>
        </w:rPr>
        <w:t xml:space="preserve">Математическая </w:t>
      </w:r>
      <w:r w:rsidRPr="0099098B">
        <w:rPr>
          <w:rFonts w:ascii="Times New Roman" w:hAnsi="Times New Roman" w:cs="Times New Roman"/>
          <w:sz w:val="24"/>
          <w:szCs w:val="24"/>
        </w:rPr>
        <w:t>Абака» участвуют школьные ко</w:t>
      </w:r>
      <w:r w:rsidR="009E46A7" w:rsidRPr="0099098B">
        <w:rPr>
          <w:rFonts w:ascii="Times New Roman" w:hAnsi="Times New Roman" w:cs="Times New Roman"/>
          <w:sz w:val="24"/>
          <w:szCs w:val="24"/>
        </w:rPr>
        <w:t xml:space="preserve">манды учащихся параллели </w:t>
      </w:r>
      <w:r w:rsidR="00FA3D33" w:rsidRPr="0099098B">
        <w:rPr>
          <w:rFonts w:ascii="Times New Roman" w:hAnsi="Times New Roman" w:cs="Times New Roman"/>
          <w:sz w:val="24"/>
          <w:szCs w:val="24"/>
        </w:rPr>
        <w:t xml:space="preserve"> 6</w:t>
      </w:r>
      <w:r w:rsidR="009E46A7" w:rsidRPr="0099098B">
        <w:rPr>
          <w:rFonts w:ascii="Times New Roman" w:hAnsi="Times New Roman" w:cs="Times New Roman"/>
          <w:sz w:val="24"/>
          <w:szCs w:val="24"/>
        </w:rPr>
        <w:t>, 7</w:t>
      </w:r>
      <w:r w:rsidRPr="0099098B">
        <w:rPr>
          <w:rFonts w:ascii="Times New Roman" w:hAnsi="Times New Roman" w:cs="Times New Roman"/>
          <w:sz w:val="24"/>
          <w:szCs w:val="24"/>
        </w:rPr>
        <w:t xml:space="preserve">  кла</w:t>
      </w:r>
      <w:r w:rsidR="00FA3D33" w:rsidRPr="0099098B">
        <w:rPr>
          <w:rFonts w:ascii="Times New Roman" w:hAnsi="Times New Roman" w:cs="Times New Roman"/>
          <w:sz w:val="24"/>
          <w:szCs w:val="24"/>
        </w:rPr>
        <w:t>ссов. В составе каждой команды 5 человек (</w:t>
      </w:r>
      <w:r w:rsidR="009E02B8" w:rsidRPr="0099098B">
        <w:rPr>
          <w:rFonts w:ascii="Times New Roman" w:hAnsi="Times New Roman" w:cs="Times New Roman"/>
          <w:sz w:val="24"/>
          <w:szCs w:val="24"/>
        </w:rPr>
        <w:t>6</w:t>
      </w:r>
      <w:r w:rsidR="00FA3D33" w:rsidRPr="0099098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16BB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="00FA3D33" w:rsidRPr="0099098B">
        <w:rPr>
          <w:rFonts w:ascii="Times New Roman" w:hAnsi="Times New Roman" w:cs="Times New Roman"/>
          <w:sz w:val="24"/>
          <w:szCs w:val="24"/>
        </w:rPr>
        <w:t>-</w:t>
      </w:r>
      <w:r w:rsidR="006516BB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="00FA3D33" w:rsidRPr="0099098B">
        <w:rPr>
          <w:rFonts w:ascii="Times New Roman" w:hAnsi="Times New Roman" w:cs="Times New Roman"/>
          <w:sz w:val="24"/>
          <w:szCs w:val="24"/>
        </w:rPr>
        <w:t>2 уч.,</w:t>
      </w:r>
      <w:r w:rsidR="009E02B8" w:rsidRPr="0099098B">
        <w:rPr>
          <w:rFonts w:ascii="Times New Roman" w:hAnsi="Times New Roman" w:cs="Times New Roman"/>
          <w:sz w:val="24"/>
          <w:szCs w:val="24"/>
        </w:rPr>
        <w:t>7</w:t>
      </w:r>
      <w:r w:rsidR="00FA3D33" w:rsidRPr="0099098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16BB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="00FA3D33" w:rsidRPr="0099098B">
        <w:rPr>
          <w:rFonts w:ascii="Times New Roman" w:hAnsi="Times New Roman" w:cs="Times New Roman"/>
          <w:sz w:val="24"/>
          <w:szCs w:val="24"/>
        </w:rPr>
        <w:t>-</w:t>
      </w:r>
      <w:r w:rsidR="006516BB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="00FA3D33" w:rsidRPr="0099098B">
        <w:rPr>
          <w:rFonts w:ascii="Times New Roman" w:hAnsi="Times New Roman" w:cs="Times New Roman"/>
          <w:sz w:val="24"/>
          <w:szCs w:val="24"/>
        </w:rPr>
        <w:t>3 уч.)</w:t>
      </w:r>
      <w:r w:rsidR="007C7553" w:rsidRPr="0099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53" w:rsidRPr="0099098B" w:rsidRDefault="007C7553" w:rsidP="0050320C">
      <w:pPr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99098B" w:rsidRDefault="006516BB" w:rsidP="0050320C">
      <w:pPr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4</w:t>
      </w:r>
      <w:r w:rsidR="0050320C" w:rsidRPr="0099098B">
        <w:rPr>
          <w:rFonts w:ascii="Times New Roman" w:hAnsi="Times New Roman" w:cs="Times New Roman"/>
          <w:sz w:val="24"/>
          <w:szCs w:val="24"/>
        </w:rPr>
        <w:t>.</w:t>
      </w:r>
      <w:r w:rsidRPr="0099098B">
        <w:rPr>
          <w:rFonts w:ascii="Times New Roman" w:hAnsi="Times New Roman" w:cs="Times New Roman"/>
          <w:b/>
          <w:sz w:val="24"/>
          <w:szCs w:val="24"/>
        </w:rPr>
        <w:t>Организация и п</w:t>
      </w:r>
      <w:r w:rsidR="0050320C" w:rsidRPr="0099098B">
        <w:rPr>
          <w:rFonts w:ascii="Times New Roman" w:hAnsi="Times New Roman" w:cs="Times New Roman"/>
          <w:b/>
          <w:sz w:val="24"/>
          <w:szCs w:val="24"/>
        </w:rPr>
        <w:t>орядок проведения</w:t>
      </w:r>
      <w:r w:rsidR="00FA3D33" w:rsidRPr="0099098B">
        <w:rPr>
          <w:rFonts w:ascii="Times New Roman" w:hAnsi="Times New Roman" w:cs="Times New Roman"/>
          <w:b/>
          <w:sz w:val="24"/>
          <w:szCs w:val="24"/>
        </w:rPr>
        <w:t>.</w:t>
      </w:r>
      <w:r w:rsidR="0050320C" w:rsidRPr="0099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0C" w:rsidRPr="0099098B" w:rsidRDefault="006516B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4</w:t>
      </w:r>
      <w:r w:rsidR="003A7058" w:rsidRPr="0099098B">
        <w:rPr>
          <w:rFonts w:ascii="Times New Roman" w:hAnsi="Times New Roman" w:cs="Times New Roman"/>
          <w:sz w:val="24"/>
          <w:szCs w:val="24"/>
        </w:rPr>
        <w:t>.1. И</w:t>
      </w:r>
      <w:r w:rsidR="0050320C" w:rsidRPr="0099098B">
        <w:rPr>
          <w:rFonts w:ascii="Times New Roman" w:hAnsi="Times New Roman" w:cs="Times New Roman"/>
          <w:sz w:val="24"/>
          <w:szCs w:val="24"/>
        </w:rPr>
        <w:t xml:space="preserve">гра </w:t>
      </w:r>
      <w:r w:rsidR="003A7058" w:rsidRPr="0099098B">
        <w:rPr>
          <w:rFonts w:ascii="Times New Roman" w:hAnsi="Times New Roman" w:cs="Times New Roman"/>
          <w:sz w:val="24"/>
          <w:szCs w:val="24"/>
        </w:rPr>
        <w:t xml:space="preserve">«Математическая Абака» </w:t>
      </w:r>
      <w:r w:rsidR="0050320C" w:rsidRPr="0099098B">
        <w:rPr>
          <w:rFonts w:ascii="Times New Roman" w:hAnsi="Times New Roman" w:cs="Times New Roman"/>
          <w:sz w:val="24"/>
          <w:szCs w:val="24"/>
        </w:rPr>
        <w:t xml:space="preserve">представляет собой коллективное решение задач. Правила игры прописаны в настоящем Положении ниже. </w:t>
      </w:r>
    </w:p>
    <w:p w:rsidR="0050320C" w:rsidRPr="0099098B" w:rsidRDefault="006516B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4.2.</w:t>
      </w:r>
      <w:r w:rsidR="003A7058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="0050320C" w:rsidRPr="0099098B">
        <w:rPr>
          <w:rFonts w:ascii="Times New Roman" w:hAnsi="Times New Roman" w:cs="Times New Roman"/>
          <w:sz w:val="24"/>
          <w:szCs w:val="24"/>
        </w:rPr>
        <w:t xml:space="preserve">Информация о математической игре и порядке участия в ней, о победителях и призерах является открытой, публикуется в сети Интернет, распространяется среди учащихся, учителей и родителей. </w:t>
      </w:r>
    </w:p>
    <w:p w:rsidR="0050320C" w:rsidRPr="0099098B" w:rsidRDefault="006516B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4</w:t>
      </w:r>
      <w:r w:rsidR="0050320C" w:rsidRPr="0099098B">
        <w:rPr>
          <w:rFonts w:ascii="Times New Roman" w:hAnsi="Times New Roman" w:cs="Times New Roman"/>
          <w:sz w:val="24"/>
          <w:szCs w:val="24"/>
        </w:rPr>
        <w:t>.3.</w:t>
      </w:r>
      <w:r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="0050320C" w:rsidRPr="0099098B">
        <w:rPr>
          <w:rFonts w:ascii="Times New Roman" w:hAnsi="Times New Roman" w:cs="Times New Roman"/>
          <w:sz w:val="24"/>
          <w:szCs w:val="24"/>
        </w:rPr>
        <w:t xml:space="preserve">Тексты заданий и их количество определяется решением жюри. </w:t>
      </w:r>
    </w:p>
    <w:p w:rsidR="0050320C" w:rsidRPr="0099098B" w:rsidRDefault="006516BB" w:rsidP="00FA3D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4.4</w:t>
      </w:r>
      <w:r w:rsidR="006F1BAF" w:rsidRPr="009909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20C" w:rsidRPr="0099098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заданий: 4 блока задач по разделам - Логика; Числа; Геометрические конструкции; Сколько?</w:t>
      </w:r>
    </w:p>
    <w:p w:rsidR="0050320C" w:rsidRPr="0099098B" w:rsidRDefault="006516B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4.5</w:t>
      </w:r>
      <w:r w:rsidR="0050320C" w:rsidRPr="0099098B">
        <w:rPr>
          <w:rFonts w:ascii="Times New Roman" w:hAnsi="Times New Roman" w:cs="Times New Roman"/>
          <w:sz w:val="24"/>
          <w:szCs w:val="24"/>
        </w:rPr>
        <w:t>. Организационный взнос от каждого участника 100 рублей.</w:t>
      </w:r>
      <w:r w:rsidR="00B847B8" w:rsidRPr="0099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4F8" w:rsidRPr="0099098B" w:rsidRDefault="007064F8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99098B" w:rsidRDefault="006516B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5</w:t>
      </w:r>
      <w:r w:rsidR="0050320C" w:rsidRPr="0099098B">
        <w:rPr>
          <w:rFonts w:ascii="Times New Roman" w:hAnsi="Times New Roman" w:cs="Times New Roman"/>
          <w:sz w:val="24"/>
          <w:szCs w:val="24"/>
        </w:rPr>
        <w:t>.</w:t>
      </w:r>
      <w:r w:rsidR="00D60F12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="0050320C" w:rsidRPr="0099098B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 победителей</w:t>
      </w:r>
      <w:r w:rsidRPr="0099098B">
        <w:rPr>
          <w:rFonts w:ascii="Times New Roman" w:hAnsi="Times New Roman" w:cs="Times New Roman"/>
          <w:sz w:val="24"/>
          <w:szCs w:val="24"/>
        </w:rPr>
        <w:t>.</w:t>
      </w:r>
      <w:r w:rsidR="0050320C" w:rsidRPr="00990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0C" w:rsidRPr="0099098B" w:rsidRDefault="003A7058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5</w:t>
      </w:r>
      <w:r w:rsidR="0050320C" w:rsidRPr="0099098B">
        <w:rPr>
          <w:rFonts w:ascii="Times New Roman" w:hAnsi="Times New Roman" w:cs="Times New Roman"/>
          <w:sz w:val="24"/>
          <w:szCs w:val="24"/>
        </w:rPr>
        <w:t xml:space="preserve">.1 Победители и призеры игры </w:t>
      </w:r>
      <w:r w:rsidRPr="0099098B">
        <w:rPr>
          <w:rFonts w:ascii="Times New Roman" w:hAnsi="Times New Roman" w:cs="Times New Roman"/>
          <w:sz w:val="24"/>
          <w:szCs w:val="24"/>
        </w:rPr>
        <w:t xml:space="preserve">«Математическая Абака» </w:t>
      </w:r>
      <w:r w:rsidR="0050320C" w:rsidRPr="0099098B">
        <w:rPr>
          <w:rFonts w:ascii="Times New Roman" w:hAnsi="Times New Roman" w:cs="Times New Roman"/>
          <w:sz w:val="24"/>
          <w:szCs w:val="24"/>
        </w:rPr>
        <w:t>определяются по наибольшей сумме баллов, полученных командами в каждой параллели.</w:t>
      </w:r>
    </w:p>
    <w:p w:rsidR="0050320C" w:rsidRPr="0099098B" w:rsidRDefault="003A7058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8B">
        <w:rPr>
          <w:rFonts w:ascii="Times New Roman" w:hAnsi="Times New Roman" w:cs="Times New Roman"/>
          <w:sz w:val="24"/>
          <w:szCs w:val="24"/>
        </w:rPr>
        <w:t>5</w:t>
      </w:r>
      <w:r w:rsidR="0050320C" w:rsidRPr="0099098B">
        <w:rPr>
          <w:rFonts w:ascii="Times New Roman" w:hAnsi="Times New Roman" w:cs="Times New Roman"/>
          <w:sz w:val="24"/>
          <w:szCs w:val="24"/>
        </w:rPr>
        <w:t>.2. Команды-победители и команды–призеры параллели</w:t>
      </w:r>
      <w:r w:rsidR="009E02B8"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Pr="0099098B">
        <w:rPr>
          <w:rFonts w:ascii="Times New Roman" w:hAnsi="Times New Roman" w:cs="Times New Roman"/>
          <w:sz w:val="24"/>
          <w:szCs w:val="24"/>
        </w:rPr>
        <w:t>6</w:t>
      </w:r>
      <w:r w:rsidR="009E02B8" w:rsidRPr="0099098B">
        <w:rPr>
          <w:rFonts w:ascii="Times New Roman" w:hAnsi="Times New Roman" w:cs="Times New Roman"/>
          <w:sz w:val="24"/>
          <w:szCs w:val="24"/>
        </w:rPr>
        <w:t>,7</w:t>
      </w:r>
      <w:r w:rsidRPr="0099098B">
        <w:rPr>
          <w:rFonts w:ascii="Times New Roman" w:hAnsi="Times New Roman" w:cs="Times New Roman"/>
          <w:sz w:val="24"/>
          <w:szCs w:val="24"/>
        </w:rPr>
        <w:t xml:space="preserve"> </w:t>
      </w:r>
      <w:r w:rsidR="0050320C" w:rsidRPr="0099098B">
        <w:rPr>
          <w:rFonts w:ascii="Times New Roman" w:hAnsi="Times New Roman" w:cs="Times New Roman"/>
          <w:sz w:val="24"/>
          <w:szCs w:val="24"/>
        </w:rPr>
        <w:t xml:space="preserve"> классов награждаются дипломами первой, второй и третьей степени, участники -  сертификатами.</w:t>
      </w:r>
    </w:p>
    <w:p w:rsidR="0050320C" w:rsidRPr="0099098B" w:rsidRDefault="0050320C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058" w:rsidRPr="0099098B" w:rsidRDefault="003A7058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A7058" w:rsidRDefault="003A7058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Default="0099098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Default="0099098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Default="0099098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Default="0099098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Default="0099098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Default="0099098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Default="0099098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Default="0099098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Pr="0099098B" w:rsidRDefault="0099098B" w:rsidP="00F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098B" w:rsidRDefault="0099098B" w:rsidP="005032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50320C" w:rsidRPr="0099098B" w:rsidRDefault="0050320C" w:rsidP="005032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09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Правила игры</w:t>
      </w:r>
      <w:r w:rsidR="003A7058" w:rsidRPr="009909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A7058" w:rsidRPr="0099098B" w:rsidRDefault="003A7058" w:rsidP="005032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320C" w:rsidRPr="0099098B" w:rsidRDefault="003A7058" w:rsidP="007C755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Математическая А</w:t>
      </w:r>
      <w:r w:rsidR="0050320C" w:rsidRPr="0099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 - это командная игра-соревнование по решению задач. Все задачи выдаются для решения всем командам одновременно. Основным зачётным показателем в математической абаке является общее количество набранных очков (включая бонусы). В случае равенства очков у нескольких команд более высокое место занимает команда, имеющая большую сумму бонусов. При равенстве и этого показателя команды считаются разделившими места.</w:t>
      </w:r>
    </w:p>
    <w:p w:rsidR="0050320C" w:rsidRPr="0099098B" w:rsidRDefault="0050320C" w:rsidP="007C755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Каждой команде предлагается для решения </w:t>
      </w:r>
      <w:r w:rsidRPr="0099098B">
        <w:rPr>
          <w:rFonts w:ascii="Times New Roman" w:hAnsi="Times New Roman"/>
          <w:sz w:val="28"/>
          <w:szCs w:val="28"/>
        </w:rPr>
        <w:t xml:space="preserve">4 блока по 6 задач по разделам - Логика; Числа; Геометрические конструкции; Сколько? </w:t>
      </w:r>
      <w:r w:rsidRPr="0099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каждую задачу отводится один подход (одна попытка сдать ответ). Если команда предъявила правильный ответ на задачу, она получает за это цену задачи, а если неправильный или неполный - 0 очков. В некоторых задачах по усмотрению жюри цена задачи может быть поделена поровну между всеми возможными ответами, в этом случае каждый найденный ответ приносит команде соответствующую часть цены. Для каждой такой задачи это указывается в ее условии.</w:t>
      </w:r>
    </w:p>
    <w:p w:rsidR="0050320C" w:rsidRPr="0099098B" w:rsidRDefault="0050320C" w:rsidP="007C755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Цена первой задачи каждой темы - 1 очко, второй - 2, ..., шестой - 6 очков. (Таким образом, не считая бонусов, команда может заработать за решение задач до 6*21=126 очков.)</w:t>
      </w:r>
    </w:p>
    <w:p w:rsidR="0050320C" w:rsidRPr="0099098B" w:rsidRDefault="0050320C" w:rsidP="00A93EC7">
      <w:pPr>
        <w:spacing w:after="150" w:line="240" w:lineRule="auto"/>
        <w:jc w:val="center"/>
        <w:outlineLvl w:val="1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proofErr w:type="spellStart"/>
      <w:r w:rsidRPr="0099098B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новные</w:t>
      </w:r>
      <w:proofErr w:type="spellEnd"/>
      <w:r w:rsidRPr="0099098B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бонусы</w:t>
      </w:r>
    </w:p>
    <w:p w:rsidR="0050320C" w:rsidRPr="0099098B" w:rsidRDefault="0050320C" w:rsidP="002D04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Каждая команда дополнительно может заработать бонусные очки:</w:t>
      </w:r>
    </w:p>
    <w:p w:rsidR="0050320C" w:rsidRPr="0099098B" w:rsidRDefault="0050320C" w:rsidP="002D04D0">
      <w:pPr>
        <w:numPr>
          <w:ilvl w:val="0"/>
          <w:numId w:val="2"/>
        </w:numPr>
        <w:spacing w:before="100" w:beforeAutospacing="1" w:after="100" w:afterAutospacing="1" w:line="240" w:lineRule="auto"/>
        <w:ind w:left="6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правильное решение всех задач одного блока ("бонус-горизонталь") - 6 очков</w:t>
      </w:r>
    </w:p>
    <w:p w:rsidR="0050320C" w:rsidRPr="0099098B" w:rsidRDefault="0050320C" w:rsidP="002D04D0">
      <w:pPr>
        <w:numPr>
          <w:ilvl w:val="0"/>
          <w:numId w:val="2"/>
        </w:numPr>
        <w:spacing w:before="100" w:beforeAutospacing="1" w:after="100" w:afterAutospacing="1" w:line="240" w:lineRule="auto"/>
        <w:ind w:left="6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правильное решение задач с одним и тем же номером во всех темах ("бонус-вертикаль") - цену задачи с этим номером</w:t>
      </w:r>
    </w:p>
    <w:p w:rsidR="00A93EC7" w:rsidRPr="0099098B" w:rsidRDefault="0050320C" w:rsidP="007F3E8A">
      <w:pPr>
        <w:spacing w:after="0" w:line="240" w:lineRule="auto"/>
        <w:jc w:val="both"/>
        <w:rPr>
          <w:b/>
          <w:bCs/>
        </w:rPr>
      </w:pPr>
      <w:r w:rsidRPr="00990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решение задач отводится 60 минут. Игра для команды оканчивается, если у нее кончились задачи или истекло общее время, отведенное для игры.</w:t>
      </w:r>
    </w:p>
    <w:p w:rsidR="007064F8" w:rsidRPr="0099098B" w:rsidRDefault="007064F8" w:rsidP="00A93EC7">
      <w:pPr>
        <w:pStyle w:val="a6"/>
        <w:spacing w:before="0" w:beforeAutospacing="0" w:after="0" w:afterAutospacing="0"/>
        <w:ind w:firstLine="0"/>
        <w:jc w:val="center"/>
        <w:rPr>
          <w:b/>
          <w:bCs/>
        </w:rPr>
      </w:pPr>
    </w:p>
    <w:p w:rsidR="00A93EC7" w:rsidRPr="0099098B" w:rsidRDefault="00A93EC7" w:rsidP="007C2C48">
      <w:pPr>
        <w:pStyle w:val="a6"/>
        <w:spacing w:before="0" w:beforeAutospacing="0" w:after="0" w:afterAutospacing="0"/>
        <w:ind w:firstLine="0"/>
        <w:jc w:val="center"/>
        <w:rPr>
          <w:b/>
          <w:bCs/>
          <w:sz w:val="22"/>
        </w:rPr>
      </w:pPr>
    </w:p>
    <w:p w:rsidR="007F3E8A" w:rsidRPr="0099098B" w:rsidRDefault="007F3E8A" w:rsidP="007F3E8A">
      <w:pPr>
        <w:pStyle w:val="a6"/>
        <w:spacing w:before="0" w:beforeAutospacing="0" w:after="0" w:afterAutospacing="0"/>
        <w:ind w:left="720" w:firstLine="0"/>
        <w:rPr>
          <w:bCs/>
          <w:szCs w:val="28"/>
        </w:rPr>
      </w:pPr>
    </w:p>
    <w:sectPr w:rsidR="007F3E8A" w:rsidRPr="0099098B" w:rsidSect="007C7553">
      <w:pgSz w:w="11906" w:h="16838"/>
      <w:pgMar w:top="142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808"/>
    <w:multiLevelType w:val="multilevel"/>
    <w:tmpl w:val="A70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1D1C"/>
    <w:multiLevelType w:val="hybridMultilevel"/>
    <w:tmpl w:val="7676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7759"/>
    <w:multiLevelType w:val="hybridMultilevel"/>
    <w:tmpl w:val="6596C1FA"/>
    <w:lvl w:ilvl="0" w:tplc="35FA10A2">
      <w:start w:val="4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486D3C18"/>
    <w:multiLevelType w:val="hybridMultilevel"/>
    <w:tmpl w:val="E01652B4"/>
    <w:lvl w:ilvl="0" w:tplc="1FE6FA6C">
      <w:start w:val="2"/>
      <w:numFmt w:val="decimal"/>
      <w:lvlText w:val="%1."/>
      <w:lvlJc w:val="left"/>
      <w:pPr>
        <w:ind w:left="8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4CF22C1F"/>
    <w:multiLevelType w:val="hybridMultilevel"/>
    <w:tmpl w:val="D3A4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1E17"/>
    <w:multiLevelType w:val="hybridMultilevel"/>
    <w:tmpl w:val="B27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34D7C"/>
    <w:multiLevelType w:val="hybridMultilevel"/>
    <w:tmpl w:val="7676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0449"/>
    <w:multiLevelType w:val="hybridMultilevel"/>
    <w:tmpl w:val="FF08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D04439"/>
    <w:multiLevelType w:val="multilevel"/>
    <w:tmpl w:val="47B8D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12566"/>
    <w:multiLevelType w:val="hybridMultilevel"/>
    <w:tmpl w:val="D25212FC"/>
    <w:lvl w:ilvl="0" w:tplc="308A9AF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0">
    <w:nsid w:val="7EF26E82"/>
    <w:multiLevelType w:val="hybridMultilevel"/>
    <w:tmpl w:val="61B021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00"/>
    <w:rsid w:val="00046EC8"/>
    <w:rsid w:val="00047880"/>
    <w:rsid w:val="000522E9"/>
    <w:rsid w:val="0006156D"/>
    <w:rsid w:val="00066ACB"/>
    <w:rsid w:val="00083F33"/>
    <w:rsid w:val="00085FE9"/>
    <w:rsid w:val="000925AE"/>
    <w:rsid w:val="000E6440"/>
    <w:rsid w:val="000F5907"/>
    <w:rsid w:val="001071ED"/>
    <w:rsid w:val="00123FAB"/>
    <w:rsid w:val="0013104E"/>
    <w:rsid w:val="0014550C"/>
    <w:rsid w:val="00147EF3"/>
    <w:rsid w:val="00170B4A"/>
    <w:rsid w:val="001B0911"/>
    <w:rsid w:val="001D44CF"/>
    <w:rsid w:val="001E6D48"/>
    <w:rsid w:val="001F0BD8"/>
    <w:rsid w:val="001F12A7"/>
    <w:rsid w:val="002435B2"/>
    <w:rsid w:val="00275342"/>
    <w:rsid w:val="002800AA"/>
    <w:rsid w:val="0028114F"/>
    <w:rsid w:val="00285755"/>
    <w:rsid w:val="0029677B"/>
    <w:rsid w:val="002B2453"/>
    <w:rsid w:val="002B638B"/>
    <w:rsid w:val="002D04D0"/>
    <w:rsid w:val="002E60AF"/>
    <w:rsid w:val="00316673"/>
    <w:rsid w:val="003931EC"/>
    <w:rsid w:val="003A7058"/>
    <w:rsid w:val="003C6863"/>
    <w:rsid w:val="003D7C2F"/>
    <w:rsid w:val="003F391E"/>
    <w:rsid w:val="00430668"/>
    <w:rsid w:val="00452177"/>
    <w:rsid w:val="00460CDD"/>
    <w:rsid w:val="004C3BD5"/>
    <w:rsid w:val="0050320C"/>
    <w:rsid w:val="00516C37"/>
    <w:rsid w:val="00526015"/>
    <w:rsid w:val="00541C00"/>
    <w:rsid w:val="005435B0"/>
    <w:rsid w:val="00573248"/>
    <w:rsid w:val="00622B54"/>
    <w:rsid w:val="006516BB"/>
    <w:rsid w:val="006541D1"/>
    <w:rsid w:val="0068084D"/>
    <w:rsid w:val="006B7594"/>
    <w:rsid w:val="006D0A53"/>
    <w:rsid w:val="006F1BAF"/>
    <w:rsid w:val="007064F8"/>
    <w:rsid w:val="007166BA"/>
    <w:rsid w:val="00746B62"/>
    <w:rsid w:val="00781603"/>
    <w:rsid w:val="00793866"/>
    <w:rsid w:val="007A3E11"/>
    <w:rsid w:val="007A5477"/>
    <w:rsid w:val="007A61BF"/>
    <w:rsid w:val="007C2C48"/>
    <w:rsid w:val="007C7553"/>
    <w:rsid w:val="007D4200"/>
    <w:rsid w:val="007F3E8A"/>
    <w:rsid w:val="00811DDA"/>
    <w:rsid w:val="00823ACE"/>
    <w:rsid w:val="00834EA5"/>
    <w:rsid w:val="00835C1F"/>
    <w:rsid w:val="00841C1D"/>
    <w:rsid w:val="008A19E5"/>
    <w:rsid w:val="008B2FAF"/>
    <w:rsid w:val="009175F8"/>
    <w:rsid w:val="00963340"/>
    <w:rsid w:val="0099098B"/>
    <w:rsid w:val="009C4574"/>
    <w:rsid w:val="009C6FEB"/>
    <w:rsid w:val="009E02B8"/>
    <w:rsid w:val="009E46A7"/>
    <w:rsid w:val="00A825EC"/>
    <w:rsid w:val="00A93EC7"/>
    <w:rsid w:val="00AD2EA4"/>
    <w:rsid w:val="00B02DC8"/>
    <w:rsid w:val="00B46D27"/>
    <w:rsid w:val="00B52E74"/>
    <w:rsid w:val="00B571F2"/>
    <w:rsid w:val="00B75A52"/>
    <w:rsid w:val="00B847B8"/>
    <w:rsid w:val="00BB4F94"/>
    <w:rsid w:val="00BE5F28"/>
    <w:rsid w:val="00C4679A"/>
    <w:rsid w:val="00C54800"/>
    <w:rsid w:val="00C7756D"/>
    <w:rsid w:val="00CD1500"/>
    <w:rsid w:val="00CD1E8F"/>
    <w:rsid w:val="00CD36B9"/>
    <w:rsid w:val="00D60F12"/>
    <w:rsid w:val="00D813A6"/>
    <w:rsid w:val="00D93221"/>
    <w:rsid w:val="00E26572"/>
    <w:rsid w:val="00E44107"/>
    <w:rsid w:val="00E714D7"/>
    <w:rsid w:val="00E96F5C"/>
    <w:rsid w:val="00EA17F8"/>
    <w:rsid w:val="00EC1E9F"/>
    <w:rsid w:val="00F57490"/>
    <w:rsid w:val="00F91C2E"/>
    <w:rsid w:val="00FA3D33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85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5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rsid w:val="00085FE9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085FE9"/>
    <w:rPr>
      <w:i/>
      <w:iCs/>
    </w:rPr>
  </w:style>
  <w:style w:type="paragraph" w:customStyle="1" w:styleId="rtejustify">
    <w:name w:val="rtejustify"/>
    <w:basedOn w:val="a"/>
    <w:rsid w:val="000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3EC7"/>
    <w:pPr>
      <w:ind w:left="720"/>
      <w:contextualSpacing/>
    </w:pPr>
  </w:style>
  <w:style w:type="character" w:styleId="a9">
    <w:name w:val="Strong"/>
    <w:basedOn w:val="a0"/>
    <w:uiPriority w:val="22"/>
    <w:qFormat/>
    <w:rsid w:val="003931EC"/>
    <w:rPr>
      <w:b/>
      <w:bCs/>
    </w:rPr>
  </w:style>
  <w:style w:type="character" w:styleId="aa">
    <w:name w:val="Hyperlink"/>
    <w:basedOn w:val="a0"/>
    <w:uiPriority w:val="99"/>
    <w:unhideWhenUsed/>
    <w:rsid w:val="002B63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85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5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rsid w:val="00085FE9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085FE9"/>
    <w:rPr>
      <w:i/>
      <w:iCs/>
    </w:rPr>
  </w:style>
  <w:style w:type="paragraph" w:customStyle="1" w:styleId="rtejustify">
    <w:name w:val="rtejustify"/>
    <w:basedOn w:val="a"/>
    <w:rsid w:val="000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3EC7"/>
    <w:pPr>
      <w:ind w:left="720"/>
      <w:contextualSpacing/>
    </w:pPr>
  </w:style>
  <w:style w:type="character" w:styleId="a9">
    <w:name w:val="Strong"/>
    <w:basedOn w:val="a0"/>
    <w:uiPriority w:val="22"/>
    <w:qFormat/>
    <w:rsid w:val="003931EC"/>
    <w:rPr>
      <w:b/>
      <w:bCs/>
    </w:rPr>
  </w:style>
  <w:style w:type="character" w:styleId="aa">
    <w:name w:val="Hyperlink"/>
    <w:basedOn w:val="a0"/>
    <w:uiPriority w:val="99"/>
    <w:unhideWhenUsed/>
    <w:rsid w:val="002B6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.yagu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roipk-sakh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VfxDLxX7QyJMPeyu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Lpbnxo7dcE4Boosz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2C89-3CA3-44A6-8215-903BA15D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новные бонусы</vt:lpstr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Сибэкки</dc:creator>
  <cp:lastModifiedBy>Админ</cp:lastModifiedBy>
  <cp:revision>5</cp:revision>
  <cp:lastPrinted>2020-11-18T09:27:00Z</cp:lastPrinted>
  <dcterms:created xsi:type="dcterms:W3CDTF">2021-12-01T01:09:00Z</dcterms:created>
  <dcterms:modified xsi:type="dcterms:W3CDTF">2021-12-01T02:08:00Z</dcterms:modified>
</cp:coreProperties>
</file>